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6B361" w14:textId="77777777" w:rsidR="00DE0394" w:rsidRPr="0015150A" w:rsidRDefault="00DE0394" w:rsidP="00DE0394">
      <w:pPr>
        <w:tabs>
          <w:tab w:val="center" w:pos="4536"/>
        </w:tabs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LA VISION "SOUFFRANCE"…</w:t>
      </w:r>
    </w:p>
    <w:p w14:paraId="599C74A4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</w:p>
    <w:p w14:paraId="6233A0B3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Le texte précédent nous a fait observer "</w:t>
      </w:r>
      <w:r w:rsidRPr="005A788B">
        <w:rPr>
          <w:i/>
          <w:iCs/>
          <w:sz w:val="24"/>
          <w:szCs w:val="24"/>
        </w:rPr>
        <w:t>le rêve, la matérialisation d'un rêve et la dématérialisation de la pensée</w:t>
      </w:r>
      <w:r>
        <w:rPr>
          <w:sz w:val="24"/>
          <w:szCs w:val="24"/>
        </w:rPr>
        <w:t>"…</w:t>
      </w:r>
    </w:p>
    <w:p w14:paraId="71A8ED28" w14:textId="77777777" w:rsidR="00DE0394" w:rsidRPr="005A788B" w:rsidRDefault="00DE0394" w:rsidP="00DE0394">
      <w:pPr>
        <w:tabs>
          <w:tab w:val="center" w:pos="4536"/>
        </w:tabs>
        <w:jc w:val="both"/>
        <w:rPr>
          <w:i/>
          <w:iCs/>
          <w:sz w:val="24"/>
          <w:szCs w:val="24"/>
        </w:rPr>
      </w:pPr>
      <w:r w:rsidRPr="005A788B">
        <w:rPr>
          <w:i/>
          <w:iCs/>
          <w:sz w:val="24"/>
          <w:szCs w:val="24"/>
        </w:rPr>
        <w:t>Qu'est le rêve ?</w:t>
      </w:r>
    </w:p>
    <w:p w14:paraId="789F1A94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Rêver est </w:t>
      </w:r>
      <w:proofErr w:type="spellStart"/>
      <w:r>
        <w:rPr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 psychologique, pouvant être, pour partie, MÉMORISÉE...</w:t>
      </w:r>
    </w:p>
    <w:p w14:paraId="0ACB9422" w14:textId="77777777" w:rsidR="00DE0394" w:rsidRPr="005A788B" w:rsidRDefault="00DE0394" w:rsidP="00DE0394">
      <w:pPr>
        <w:tabs>
          <w:tab w:val="center" w:pos="4536"/>
        </w:tabs>
        <w:jc w:val="both"/>
        <w:rPr>
          <w:i/>
          <w:iCs/>
          <w:sz w:val="24"/>
          <w:szCs w:val="24"/>
        </w:rPr>
      </w:pPr>
      <w:r w:rsidRPr="005A788B">
        <w:rPr>
          <w:i/>
          <w:iCs/>
          <w:sz w:val="24"/>
          <w:szCs w:val="24"/>
        </w:rPr>
        <w:t>Qu'est la pensée ?</w:t>
      </w:r>
    </w:p>
    <w:p w14:paraId="3EFE9346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Penser est </w:t>
      </w:r>
      <w:proofErr w:type="spellStart"/>
      <w:r>
        <w:rPr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 psychologique… ÉLABORÉE et, donc, MÉMORISÉE…</w:t>
      </w:r>
    </w:p>
    <w:p w14:paraId="4764C3BD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la PENSÉE est un "rêve", en </w:t>
      </w:r>
      <w:r w:rsidRPr="005A788B">
        <w:rPr>
          <w:i/>
          <w:iCs/>
          <w:sz w:val="24"/>
          <w:szCs w:val="24"/>
        </w:rPr>
        <w:t>réaction psychologique</w:t>
      </w:r>
      <w:r>
        <w:rPr>
          <w:sz w:val="24"/>
          <w:szCs w:val="24"/>
        </w:rPr>
        <w:t xml:space="preserve">, ÉLABORÉ !! </w:t>
      </w:r>
    </w:p>
    <w:p w14:paraId="7FB6054B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"ÉLABORÉ" signifiant construit, bâti, MATÉRIALISÉ !</w:t>
      </w:r>
    </w:p>
    <w:p w14:paraId="04F61412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également OBSERVÉ que </w:t>
      </w:r>
      <w:r w:rsidRPr="00E27AB3">
        <w:rPr>
          <w:i/>
          <w:iCs/>
          <w:sz w:val="24"/>
          <w:szCs w:val="24"/>
          <w:u w:val="single"/>
        </w:rPr>
        <w:t>l'EXISTENCE</w:t>
      </w:r>
      <w:r>
        <w:rPr>
          <w:sz w:val="24"/>
          <w:szCs w:val="24"/>
        </w:rPr>
        <w:t xml:space="preserve"> Humaine est </w:t>
      </w:r>
      <w:proofErr w:type="spellStart"/>
      <w:r>
        <w:rPr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 !</w:t>
      </w:r>
    </w:p>
    <w:p w14:paraId="6F6CB9E6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RÉACTION à la SOUFFRANCE… au moyen du PLAISIR !!</w:t>
      </w:r>
    </w:p>
    <w:p w14:paraId="392491B5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</w:p>
    <w:p w14:paraId="4AF6AEFC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4A3D867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La dématérialisation de la pensée est la recherche du lieu, de l'endroit, où la souffrance psychologique s'est MATÉRIALISÉE dans LE CORPS de l'Humain !!</w:t>
      </w:r>
    </w:p>
    <w:p w14:paraId="4CB1E5F9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Nous avons découvert, par l'observation, CE LIEU…</w:t>
      </w:r>
    </w:p>
    <w:p w14:paraId="5FD0535A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Celui-ci est décrit par le texte : "</w:t>
      </w:r>
      <w:r w:rsidRPr="005A788B">
        <w:rPr>
          <w:i/>
          <w:iCs/>
          <w:sz w:val="24"/>
          <w:szCs w:val="24"/>
        </w:rPr>
        <w:t>LA FRACTURE DE L'HYMEN</w:t>
      </w:r>
      <w:r>
        <w:rPr>
          <w:sz w:val="24"/>
          <w:szCs w:val="24"/>
        </w:rPr>
        <w:t>" ("</w:t>
      </w:r>
      <w:r w:rsidRPr="005A788B">
        <w:rPr>
          <w:color w:val="0070C0"/>
          <w:sz w:val="24"/>
          <w:szCs w:val="24"/>
        </w:rPr>
        <w:t>Kabbale-l-école-de-la-vie.webnode.fr</w:t>
      </w:r>
      <w:r>
        <w:rPr>
          <w:sz w:val="24"/>
          <w:szCs w:val="24"/>
        </w:rPr>
        <w:t>").</w:t>
      </w:r>
    </w:p>
    <w:p w14:paraId="561A91FD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 la "FRACTURE DE L'HYMEN", la souffrance s'est MATÉRIALISÉE dans la matérialité du corps Humain ;</w:t>
      </w:r>
    </w:p>
    <w:p w14:paraId="545F7F22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Ceci représente : LA PENSÉE MATÉRIALISÉE !!</w:t>
      </w:r>
    </w:p>
    <w:p w14:paraId="6E9D2E97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La DÉMATÉRIALISATION de la pensée s'effectue automatiquement lorsque nous suivons les recommandations énoncées dans l'explication du texte : "la fracture de l'hymen" !</w:t>
      </w:r>
    </w:p>
    <w:p w14:paraId="1F113EA2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Si la DÉMATÉRIALISATION de la pensée (qui est souffrance) est effectuée, nous reste la souffrance psychologique !</w:t>
      </w:r>
    </w:p>
    <w:p w14:paraId="739C965A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Celle-ci est CONSÉQUENCE de la SÉPARATION des mondes IMMATÉRIEL et MATÉRIEL !</w:t>
      </w:r>
    </w:p>
    <w:p w14:paraId="5941022A" w14:textId="77777777" w:rsidR="00DE0394" w:rsidRPr="005A788B" w:rsidRDefault="00DE0394" w:rsidP="00DE0394">
      <w:pPr>
        <w:tabs>
          <w:tab w:val="center" w:pos="4536"/>
        </w:tabs>
        <w:jc w:val="both"/>
        <w:rPr>
          <w:i/>
          <w:iCs/>
          <w:sz w:val="24"/>
          <w:szCs w:val="24"/>
        </w:rPr>
      </w:pPr>
      <w:r w:rsidRPr="005A788B">
        <w:rPr>
          <w:i/>
          <w:iCs/>
          <w:sz w:val="24"/>
          <w:szCs w:val="24"/>
        </w:rPr>
        <w:t>Qu'est ce qui effectue cette "SÉPARATION" ?</w:t>
      </w:r>
    </w:p>
    <w:p w14:paraId="2DFCEEAF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Nos yeux !! La vison intellect !! "LA VISION MÉMORIELLE" !!</w:t>
      </w:r>
    </w:p>
    <w:p w14:paraId="5B5D78DA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</w:p>
    <w:p w14:paraId="2BF235C3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C’est-à-dire…</w:t>
      </w:r>
    </w:p>
    <w:p w14:paraId="06054945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Ce que nos yeux voyaient SANS passer par la MÉMOIRE est VISION DU CŒUR !!</w:t>
      </w:r>
    </w:p>
    <w:p w14:paraId="13D87DDD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la vision de l'enfant !</w:t>
      </w:r>
    </w:p>
    <w:p w14:paraId="736137B0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3A241D0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Notre MÉMOIRE, chargée de DONNÉES par la comparaison, nous décrit ce que nos yeux "</w:t>
      </w:r>
      <w:r w:rsidRPr="00C1232B">
        <w:rPr>
          <w:i/>
          <w:iCs/>
          <w:sz w:val="24"/>
          <w:szCs w:val="24"/>
          <w:u w:val="single"/>
        </w:rPr>
        <w:t>voient</w:t>
      </w:r>
      <w:r>
        <w:rPr>
          <w:sz w:val="24"/>
          <w:szCs w:val="24"/>
        </w:rPr>
        <w:t>" !</w:t>
      </w:r>
    </w:p>
    <w:p w14:paraId="32C3B18A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La DÉMATÉRIALISATION de la pensée est la vision SANS activation de la mémoire (</w:t>
      </w:r>
      <w:proofErr w:type="gramStart"/>
      <w:r>
        <w:rPr>
          <w:sz w:val="24"/>
          <w:szCs w:val="24"/>
        </w:rPr>
        <w:t>la vision réel</w:t>
      </w:r>
      <w:proofErr w:type="gramEnd"/>
      <w:r>
        <w:rPr>
          <w:sz w:val="24"/>
          <w:szCs w:val="24"/>
        </w:rPr>
        <w:t xml:space="preserve"> par nos yeux !!).</w:t>
      </w:r>
    </w:p>
    <w:p w14:paraId="187EC10B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Notre souffrance psychologique provient de la différence de vision entre notre vision "enfant" et "adulte" (cette "différence" s'effectue progressivement !).</w:t>
      </w:r>
    </w:p>
    <w:p w14:paraId="51C08887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Notre regard change à :</w:t>
      </w:r>
    </w:p>
    <w:p w14:paraId="62429276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secondes, 7 minutes, 7 heures et </w:t>
      </w:r>
      <w:r w:rsidRPr="00143ECE">
        <w:rPr>
          <w:sz w:val="24"/>
          <w:szCs w:val="24"/>
          <w:bdr w:val="single" w:sz="4" w:space="0" w:color="auto"/>
        </w:rPr>
        <w:t>7 jours</w:t>
      </w:r>
      <w:r>
        <w:rPr>
          <w:sz w:val="24"/>
          <w:szCs w:val="24"/>
        </w:rPr>
        <w:t xml:space="preserve"> (8</w:t>
      </w:r>
      <w:proofErr w:type="gramStart"/>
      <w:r w:rsidRPr="00143EC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>)…</w:t>
      </w:r>
      <w:proofErr w:type="gramEnd"/>
    </w:p>
    <w:p w14:paraId="2EF99687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14:paraId="381094D5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jours, 7 semaines, 7 mois et </w:t>
      </w:r>
      <w:r w:rsidRPr="00143ECE">
        <w:rPr>
          <w:sz w:val="24"/>
          <w:szCs w:val="24"/>
          <w:bdr w:val="single" w:sz="4" w:space="0" w:color="auto"/>
        </w:rPr>
        <w:t>7 ans…</w:t>
      </w:r>
    </w:p>
    <w:p w14:paraId="6F2A7669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14:paraId="4B0D7B7A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ans, 14 ans, 21 ans et </w:t>
      </w:r>
      <w:r w:rsidRPr="00143ECE">
        <w:rPr>
          <w:sz w:val="24"/>
          <w:szCs w:val="24"/>
          <w:bdr w:val="single" w:sz="4" w:space="0" w:color="auto"/>
        </w:rPr>
        <w:t>28 ans…</w:t>
      </w:r>
    </w:p>
    <w:p w14:paraId="5F46CF5C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14:paraId="3A8DE6AC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 ans, 35 ans, 42 ans et </w:t>
      </w:r>
      <w:r w:rsidRPr="00143ECE">
        <w:rPr>
          <w:sz w:val="24"/>
          <w:szCs w:val="24"/>
          <w:bdr w:val="single" w:sz="4" w:space="0" w:color="auto"/>
        </w:rPr>
        <w:t>49 ans…</w:t>
      </w:r>
    </w:p>
    <w:p w14:paraId="70D71DB0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14:paraId="079AD48A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49 ans, 56 ans, 63 ans, 70 ans et </w:t>
      </w:r>
      <w:r w:rsidRPr="00143ECE">
        <w:rPr>
          <w:sz w:val="24"/>
          <w:szCs w:val="24"/>
          <w:bdr w:val="single" w:sz="4" w:space="0" w:color="auto"/>
        </w:rPr>
        <w:t>77 ans…</w:t>
      </w:r>
    </w:p>
    <w:p w14:paraId="59D85F50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partir de 77 ans et jusqu'à </w:t>
      </w:r>
      <w:r w:rsidRPr="00730C59">
        <w:rPr>
          <w:sz w:val="24"/>
          <w:szCs w:val="24"/>
          <w:bdr w:val="single" w:sz="4" w:space="0" w:color="auto"/>
        </w:rPr>
        <w:t>84 ans</w:t>
      </w:r>
      <w:r>
        <w:rPr>
          <w:sz w:val="24"/>
          <w:szCs w:val="24"/>
        </w:rPr>
        <w:t>, nous ne parlons plus en ANNÉE mais en "MONDE" !! (</w:t>
      </w: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ceux, parmi nous, qui ont reçu LA CONNAISSANCE, ces mondes sont SEPHIROTH !!).</w:t>
      </w:r>
    </w:p>
    <w:p w14:paraId="5CCD6E35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</w:p>
    <w:p w14:paraId="5009C18B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2152C69E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L'ENFANCE est "royaume" d'HA CHEM(?)…</w:t>
      </w:r>
    </w:p>
    <w:p w14:paraId="7F9A5C0F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"Charge" à l'Homme, devenu ADULTE, par la compréhension en l'observation, de redevenir, par </w:t>
      </w:r>
      <w:proofErr w:type="gramStart"/>
      <w:r>
        <w:rPr>
          <w:sz w:val="24"/>
          <w:szCs w:val="24"/>
        </w:rPr>
        <w:t>la vison</w:t>
      </w:r>
      <w:proofErr w:type="gramEnd"/>
      <w:r>
        <w:rPr>
          <w:sz w:val="24"/>
          <w:szCs w:val="24"/>
        </w:rPr>
        <w:t>, "l'ENFANT", cautionné par la puissance du cerveau de l'ADULTE devenu VISION DU CŒUR…</w:t>
      </w:r>
    </w:p>
    <w:p w14:paraId="5FCAA249" w14:textId="77777777" w:rsidR="00DE0394" w:rsidRDefault="00DE0394" w:rsidP="00DE0394">
      <w:pPr>
        <w:tabs>
          <w:tab w:val="center" w:pos="4536"/>
        </w:tabs>
        <w:jc w:val="both"/>
        <w:rPr>
          <w:sz w:val="24"/>
          <w:szCs w:val="24"/>
        </w:rPr>
      </w:pPr>
      <w:bookmarkStart w:id="0" w:name="_GoBack"/>
      <w:bookmarkEnd w:id="0"/>
    </w:p>
    <w:sectPr w:rsidR="00DE0394" w:rsidSect="00780944">
      <w:footerReference w:type="default" r:id="rId5"/>
      <w:pgSz w:w="11906" w:h="16838"/>
      <w:pgMar w:top="1134" w:right="1418" w:bottom="1134" w:left="1418" w:header="397" w:footer="567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88C10" w14:textId="77777777" w:rsidR="008F2B4B" w:rsidRDefault="00DE0394">
    <w:pPr>
      <w:pStyle w:val="Pieddepage"/>
    </w:pPr>
  </w:p>
  <w:p w14:paraId="1A221F2D" w14:textId="77777777" w:rsidR="008F2B4B" w:rsidRDefault="00DE0394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CE"/>
    <w:rsid w:val="00076068"/>
    <w:rsid w:val="0041520C"/>
    <w:rsid w:val="005467B3"/>
    <w:rsid w:val="006731CE"/>
    <w:rsid w:val="00A7284E"/>
    <w:rsid w:val="00DE0394"/>
    <w:rsid w:val="00E6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58E0"/>
  <w15:chartTrackingRefBased/>
  <w15:docId w15:val="{2F2F3258-5C93-46F4-BBA1-6C8FAA8D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CE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6731CE"/>
    <w:pPr>
      <w:spacing w:after="0" w:line="240" w:lineRule="auto"/>
    </w:pPr>
    <w:rPr>
      <w:rFonts w:eastAsiaTheme="minorEastAsia"/>
      <w:lang w:eastAsia="fr-FR" w:bidi="he-I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731CE"/>
    <w:rPr>
      <w:rFonts w:eastAsiaTheme="minorEastAsia"/>
      <w:lang w:eastAsia="fr-FR" w:bidi="he-IL"/>
    </w:rPr>
  </w:style>
  <w:style w:type="paragraph" w:styleId="Paragraphedeliste">
    <w:name w:val="List Paragraph"/>
    <w:basedOn w:val="Normal"/>
    <w:uiPriority w:val="34"/>
    <w:qFormat/>
    <w:rsid w:val="006731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1CE"/>
    <w:rPr>
      <w:lang w:bidi="he-IL"/>
    </w:rPr>
  </w:style>
  <w:style w:type="paragraph" w:styleId="Pieddepage">
    <w:name w:val="footer"/>
    <w:basedOn w:val="Normal"/>
    <w:link w:val="PieddepageCar"/>
    <w:uiPriority w:val="99"/>
    <w:unhideWhenUsed/>
    <w:rsid w:val="0067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1CE"/>
    <w:rPr>
      <w:lang w:bidi="he-IL"/>
    </w:rPr>
  </w:style>
  <w:style w:type="paragraph" w:styleId="Titre">
    <w:name w:val="Title"/>
    <w:basedOn w:val="Normal"/>
    <w:next w:val="Normal"/>
    <w:link w:val="TitreCar"/>
    <w:uiPriority w:val="10"/>
    <w:qFormat/>
    <w:rsid w:val="006731C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731C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 w:bidi="he-I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1C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6731CE"/>
    <w:rPr>
      <w:rFonts w:eastAsiaTheme="minorEastAsia" w:cs="Times New Roman"/>
      <w:color w:val="5A5A5A" w:themeColor="text1" w:themeTint="A5"/>
      <w:spacing w:val="15"/>
      <w:lang w:eastAsia="fr-FR" w:bidi="he-IL"/>
    </w:rPr>
  </w:style>
  <w:style w:type="character" w:styleId="Lienhypertexte">
    <w:name w:val="Hyperlink"/>
    <w:basedOn w:val="Policepardfaut"/>
    <w:uiPriority w:val="99"/>
    <w:unhideWhenUsed/>
    <w:rsid w:val="006731C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3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1CE"/>
    <w:rPr>
      <w:rFonts w:ascii="Segoe UI" w:hAnsi="Segoe UI" w:cs="Segoe UI"/>
      <w:sz w:val="18"/>
      <w:szCs w:val="18"/>
      <w:lang w:bidi="he-IL"/>
    </w:rPr>
  </w:style>
  <w:style w:type="character" w:styleId="Marquedecommentaire">
    <w:name w:val="annotation reference"/>
    <w:basedOn w:val="Policepardfaut"/>
    <w:uiPriority w:val="99"/>
    <w:semiHidden/>
    <w:unhideWhenUsed/>
    <w:rsid w:val="006731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31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31CE"/>
    <w:rPr>
      <w:sz w:val="20"/>
      <w:szCs w:val="20"/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31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31CE"/>
    <w:rPr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</cp:revision>
  <dcterms:created xsi:type="dcterms:W3CDTF">2020-03-16T15:04:00Z</dcterms:created>
  <dcterms:modified xsi:type="dcterms:W3CDTF">2020-03-16T16:04:00Z</dcterms:modified>
</cp:coreProperties>
</file>